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B4F" w:rsidRDefault="00925B4F" w:rsidP="00925B4F">
      <w:pPr>
        <w:pStyle w:val="TACDateVersion"/>
      </w:pPr>
      <w:r>
        <w:t>Michigan’s Multi-Tiered System of Supports Technical Assistance Center</w:t>
      </w:r>
    </w:p>
    <w:p w:rsidR="00925B4F" w:rsidRDefault="00A36C87" w:rsidP="00925B4F">
      <w:pPr>
        <w:pStyle w:val="TACDateVersion"/>
      </w:pPr>
      <w:r>
        <w:t>May 202</w:t>
      </w:r>
      <w:r w:rsidR="004E418F">
        <w:t>5</w:t>
      </w:r>
      <w:r w:rsidR="00925B4F">
        <w:t xml:space="preserve"> – Version 1.0</w:t>
      </w:r>
    </w:p>
    <w:p w:rsidR="002B6D7B" w:rsidRPr="002B6D7B" w:rsidRDefault="002B6D7B" w:rsidP="002B6D7B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2B6D7B">
        <w:rPr>
          <w:rFonts w:eastAsia="Times New Roman" w:cs="Arial"/>
          <w:color w:val="000000"/>
          <w:szCs w:val="22"/>
        </w:rPr>
        <w:t xml:space="preserve">Dear </w:t>
      </w:r>
      <w:r>
        <w:rPr>
          <w:rFonts w:eastAsia="Times New Roman" w:cs="Arial"/>
          <w:color w:val="000000"/>
          <w:szCs w:val="22"/>
        </w:rPr>
        <w:t xml:space="preserve">Explicit Instruction </w:t>
      </w:r>
      <w:r w:rsidRPr="002B6D7B">
        <w:rPr>
          <w:rFonts w:eastAsia="Times New Roman" w:cs="Arial"/>
          <w:color w:val="000000"/>
          <w:szCs w:val="22"/>
        </w:rPr>
        <w:t xml:space="preserve">Network </w:t>
      </w:r>
      <w:r>
        <w:rPr>
          <w:rFonts w:eastAsia="Times New Roman" w:cs="Arial"/>
          <w:color w:val="000000"/>
          <w:szCs w:val="22"/>
        </w:rPr>
        <w:t>Applicant</w:t>
      </w:r>
      <w:r w:rsidRPr="002B6D7B">
        <w:rPr>
          <w:rFonts w:eastAsia="Times New Roman" w:cs="Arial"/>
          <w:color w:val="000000"/>
          <w:szCs w:val="22"/>
        </w:rPr>
        <w:t>,</w:t>
      </w:r>
    </w:p>
    <w:p w:rsidR="002B6D7B" w:rsidRPr="002B6D7B" w:rsidRDefault="002B6D7B" w:rsidP="002B6D7B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2B6D7B">
        <w:rPr>
          <w:rFonts w:eastAsia="Times New Roman" w:cs="Arial"/>
          <w:color w:val="000000"/>
          <w:szCs w:val="22"/>
        </w:rPr>
        <w:t>We are excited to inform you that you have been selected to join the Explicit Instruction Facilitator Network! Congratulations on this achievement</w:t>
      </w:r>
      <w:r>
        <w:rPr>
          <w:rFonts w:eastAsia="Times New Roman" w:cs="Arial"/>
          <w:color w:val="000000"/>
          <w:szCs w:val="22"/>
        </w:rPr>
        <w:t>!</w:t>
      </w:r>
    </w:p>
    <w:p w:rsidR="002B6D7B" w:rsidRPr="002B6D7B" w:rsidRDefault="002B6D7B" w:rsidP="002B6D7B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2B6D7B">
        <w:rPr>
          <w:rFonts w:eastAsia="Times New Roman" w:cs="Arial"/>
          <w:color w:val="000000"/>
          <w:szCs w:val="22"/>
        </w:rPr>
        <w:t xml:space="preserve">To move forward, the next step is to register for the initial Trainers Academy and </w:t>
      </w:r>
      <w:r w:rsidR="00DB3C82">
        <w:rPr>
          <w:rFonts w:eastAsia="Times New Roman" w:cs="Arial"/>
          <w:color w:val="000000"/>
          <w:szCs w:val="22"/>
        </w:rPr>
        <w:t>submit</w:t>
      </w:r>
      <w:r w:rsidRPr="002B6D7B">
        <w:rPr>
          <w:rFonts w:eastAsia="Times New Roman" w:cs="Arial"/>
          <w:color w:val="000000"/>
          <w:szCs w:val="22"/>
        </w:rPr>
        <w:t xml:space="preserve"> the $125 registration fee. This </w:t>
      </w:r>
      <w:r w:rsidR="00DB3C82">
        <w:rPr>
          <w:rFonts w:eastAsia="Times New Roman" w:cs="Arial"/>
          <w:color w:val="000000"/>
          <w:szCs w:val="22"/>
        </w:rPr>
        <w:t>A</w:t>
      </w:r>
      <w:r w:rsidRPr="002B6D7B">
        <w:rPr>
          <w:rFonts w:eastAsia="Times New Roman" w:cs="Arial"/>
          <w:color w:val="000000"/>
          <w:szCs w:val="22"/>
        </w:rPr>
        <w:t xml:space="preserve">cademy is </w:t>
      </w:r>
      <w:r w:rsidR="00DB3C82">
        <w:rPr>
          <w:rFonts w:eastAsia="Times New Roman" w:cs="Arial"/>
          <w:color w:val="000000"/>
          <w:szCs w:val="22"/>
        </w:rPr>
        <w:t>a required</w:t>
      </w:r>
      <w:r w:rsidRPr="002B6D7B">
        <w:rPr>
          <w:rFonts w:eastAsia="Times New Roman" w:cs="Arial"/>
          <w:color w:val="000000"/>
          <w:szCs w:val="22"/>
        </w:rPr>
        <w:t xml:space="preserve"> component of your training and will equip you with the foundational tools and strategies to successfully support Explicit Instruction in your school or district. As a member of the Explicit Instruction Facilitator Network,</w:t>
      </w:r>
      <w:r w:rsidR="00DB3C82">
        <w:rPr>
          <w:rFonts w:eastAsia="Times New Roman" w:cs="Arial"/>
          <w:color w:val="000000"/>
          <w:szCs w:val="22"/>
        </w:rPr>
        <w:t xml:space="preserve"> your</w:t>
      </w:r>
      <w:r w:rsidRPr="002B6D7B">
        <w:rPr>
          <w:rFonts w:eastAsia="Times New Roman" w:cs="Arial"/>
          <w:color w:val="000000"/>
          <w:szCs w:val="22"/>
        </w:rPr>
        <w:t xml:space="preserve"> attendance at </w:t>
      </w:r>
      <w:r w:rsidR="00DB3C82">
        <w:rPr>
          <w:rFonts w:eastAsia="Times New Roman" w:cs="Arial"/>
          <w:color w:val="000000"/>
          <w:szCs w:val="22"/>
        </w:rPr>
        <w:t xml:space="preserve">each </w:t>
      </w:r>
      <w:r w:rsidRPr="002B6D7B">
        <w:rPr>
          <w:rFonts w:eastAsia="Times New Roman" w:cs="Arial"/>
          <w:color w:val="000000"/>
          <w:szCs w:val="22"/>
        </w:rPr>
        <w:t xml:space="preserve">event, including all 5 days of the initial training, is </w:t>
      </w:r>
      <w:r w:rsidR="00DB3C82">
        <w:rPr>
          <w:rFonts w:eastAsia="Times New Roman" w:cs="Arial"/>
          <w:color w:val="000000"/>
          <w:szCs w:val="22"/>
        </w:rPr>
        <w:t>expected</w:t>
      </w:r>
      <w:r w:rsidRPr="002B6D7B">
        <w:rPr>
          <w:rFonts w:eastAsia="Times New Roman" w:cs="Arial"/>
          <w:color w:val="000000"/>
          <w:szCs w:val="22"/>
        </w:rPr>
        <w:t>.</w:t>
      </w:r>
    </w:p>
    <w:p w:rsidR="00511688" w:rsidRDefault="002B6D7B" w:rsidP="002B6D7B">
      <w:pPr>
        <w:spacing w:before="240" w:after="240" w:line="240" w:lineRule="auto"/>
        <w:rPr>
          <w:rFonts w:eastAsia="Times New Roman" w:cs="Arial"/>
          <w:color w:val="000000"/>
          <w:szCs w:val="22"/>
        </w:rPr>
      </w:pPr>
      <w:r w:rsidRPr="002B6D7B">
        <w:rPr>
          <w:rFonts w:eastAsia="Times New Roman" w:cs="Arial"/>
          <w:color w:val="000000"/>
          <w:szCs w:val="22"/>
        </w:rPr>
        <w:t xml:space="preserve">Please complete your </w:t>
      </w:r>
      <w:hyperlink r:id="rId8" w:history="1">
        <w:r w:rsidRPr="002B6D7B">
          <w:rPr>
            <w:rStyle w:val="Hyperlink"/>
            <w:rFonts w:eastAsia="Times New Roman" w:cs="Arial"/>
            <w:szCs w:val="22"/>
          </w:rPr>
          <w:t>Explicit Instruction Trainers Academy registration</w:t>
        </w:r>
      </w:hyperlink>
      <w:r w:rsidRPr="002B6D7B">
        <w:rPr>
          <w:rFonts w:eastAsia="Times New Roman" w:cs="Arial"/>
          <w:color w:val="000000"/>
          <w:szCs w:val="22"/>
        </w:rPr>
        <w:t xml:space="preserve"> by June 15, 2025. The Explicit Instruction Trainers Academy will be held at </w:t>
      </w:r>
      <w:r w:rsidR="004F4630">
        <w:rPr>
          <w:rFonts w:eastAsia="Times New Roman" w:cs="Arial"/>
          <w:color w:val="000000"/>
          <w:szCs w:val="22"/>
        </w:rPr>
        <w:t xml:space="preserve">the </w:t>
      </w:r>
      <w:r w:rsidRPr="002B6D7B">
        <w:rPr>
          <w:rFonts w:eastAsia="Times New Roman" w:cs="Arial"/>
          <w:color w:val="000000"/>
          <w:szCs w:val="22"/>
        </w:rPr>
        <w:t>Holiday Inn and Suites, Mt. Pleasant, MI</w:t>
      </w:r>
      <w:r w:rsidR="004F4630">
        <w:rPr>
          <w:rFonts w:eastAsia="Times New Roman" w:cs="Arial"/>
          <w:color w:val="000000"/>
          <w:szCs w:val="22"/>
        </w:rPr>
        <w:t>.</w:t>
      </w:r>
      <w:r w:rsidRPr="002B6D7B">
        <w:rPr>
          <w:rFonts w:eastAsia="Times New Roman" w:cs="Arial"/>
          <w:color w:val="000000"/>
          <w:szCs w:val="22"/>
        </w:rPr>
        <w:t xml:space="preserve"> </w:t>
      </w:r>
      <w:r w:rsidR="004F4630">
        <w:rPr>
          <w:rFonts w:eastAsia="Times New Roman" w:cs="Arial"/>
          <w:color w:val="000000"/>
          <w:szCs w:val="22"/>
        </w:rPr>
        <w:t>D</w:t>
      </w:r>
      <w:r w:rsidRPr="002B6D7B">
        <w:rPr>
          <w:rFonts w:eastAsia="Times New Roman" w:cs="Arial"/>
          <w:color w:val="000000"/>
          <w:szCs w:val="22"/>
        </w:rPr>
        <w:t>iscounted room rates will be available</w:t>
      </w:r>
      <w:r w:rsidR="004F4630">
        <w:rPr>
          <w:rFonts w:eastAsia="Times New Roman" w:cs="Arial"/>
          <w:color w:val="000000"/>
          <w:szCs w:val="22"/>
        </w:rPr>
        <w:t>:</w:t>
      </w:r>
      <w:r w:rsidRPr="002B6D7B">
        <w:rPr>
          <w:rFonts w:eastAsia="Times New Roman" w:cs="Arial"/>
          <w:color w:val="000000"/>
          <w:szCs w:val="22"/>
        </w:rPr>
        <w:t xml:space="preserve"> $98 for a king room and $129 for a double. </w:t>
      </w:r>
      <w:r w:rsidR="00511688">
        <w:rPr>
          <w:rFonts w:eastAsia="Times New Roman" w:cs="Arial"/>
          <w:color w:val="000000"/>
          <w:szCs w:val="22"/>
        </w:rPr>
        <w:t>Follow th</w:t>
      </w:r>
      <w:r w:rsidR="00DB3C82">
        <w:rPr>
          <w:rFonts w:eastAsia="Times New Roman" w:cs="Arial"/>
          <w:color w:val="000000"/>
          <w:szCs w:val="22"/>
        </w:rPr>
        <w:t>e</w:t>
      </w:r>
      <w:r w:rsidR="00511688">
        <w:rPr>
          <w:rFonts w:eastAsia="Times New Roman" w:cs="Arial"/>
          <w:color w:val="000000"/>
          <w:szCs w:val="22"/>
        </w:rPr>
        <w:t xml:space="preserve"> link </w:t>
      </w:r>
      <w:hyperlink r:id="rId9" w:history="1">
        <w:r w:rsidR="00511688">
          <w:rPr>
            <w:rFonts w:eastAsia="Times New Roman" w:cs="Arial"/>
            <w:color w:val="000000"/>
            <w:szCs w:val="22"/>
          </w:rPr>
          <w:t xml:space="preserve">to </w:t>
        </w:r>
        <w:r w:rsidR="00511688" w:rsidRPr="00511688">
          <w:rPr>
            <w:rStyle w:val="Hyperlink"/>
            <w:rFonts w:eastAsia="Times New Roman" w:cs="Arial"/>
            <w:szCs w:val="22"/>
          </w:rPr>
          <w:t>reserve your room</w:t>
        </w:r>
      </w:hyperlink>
      <w:r w:rsidR="00511688">
        <w:rPr>
          <w:rFonts w:eastAsia="Times New Roman" w:cs="Arial"/>
          <w:color w:val="000000"/>
          <w:szCs w:val="22"/>
        </w:rPr>
        <w:t xml:space="preserve"> at a discounted</w:t>
      </w:r>
      <w:r w:rsidR="00DB3C82">
        <w:rPr>
          <w:rFonts w:eastAsia="Times New Roman" w:cs="Arial"/>
          <w:color w:val="000000"/>
          <w:szCs w:val="22"/>
        </w:rPr>
        <w:t xml:space="preserve"> MiMTSS group</w:t>
      </w:r>
      <w:r w:rsidR="00511688">
        <w:rPr>
          <w:rFonts w:eastAsia="Times New Roman" w:cs="Arial"/>
          <w:color w:val="000000"/>
          <w:szCs w:val="22"/>
        </w:rPr>
        <w:t xml:space="preserve"> rate.</w:t>
      </w:r>
    </w:p>
    <w:p w:rsidR="00335ABA" w:rsidRDefault="00D4638A" w:rsidP="002B6D7B">
      <w:pPr>
        <w:spacing w:before="240" w:after="240" w:line="240" w:lineRule="auto"/>
      </w:pPr>
      <w:r>
        <w:t xml:space="preserve">Additionally, </w:t>
      </w:r>
      <w:r w:rsidR="00335ABA">
        <w:t xml:space="preserve">a </w:t>
      </w:r>
      <w:hyperlink r:id="rId10" w:history="1">
        <w:r w:rsidR="00335ABA" w:rsidRPr="00DB5564">
          <w:rPr>
            <w:rStyle w:val="Hyperlink"/>
          </w:rPr>
          <w:t xml:space="preserve">recorded </w:t>
        </w:r>
        <w:r w:rsidRPr="00DB5564">
          <w:rPr>
            <w:rStyle w:val="Hyperlink"/>
          </w:rPr>
          <w:t>W</w:t>
        </w:r>
        <w:r w:rsidR="00335ABA" w:rsidRPr="00DB5564">
          <w:rPr>
            <w:rStyle w:val="Hyperlink"/>
          </w:rPr>
          <w:t xml:space="preserve">elcome </w:t>
        </w:r>
        <w:r w:rsidRPr="00DB5564">
          <w:rPr>
            <w:rStyle w:val="Hyperlink"/>
          </w:rPr>
          <w:t>W</w:t>
        </w:r>
        <w:r w:rsidR="00335ABA" w:rsidRPr="00DB5564">
          <w:rPr>
            <w:rStyle w:val="Hyperlink"/>
          </w:rPr>
          <w:t>ebinar</w:t>
        </w:r>
      </w:hyperlink>
      <w:r w:rsidR="00335ABA">
        <w:t xml:space="preserve"> and a </w:t>
      </w:r>
      <w:hyperlink r:id="rId11" w:history="1">
        <w:r w:rsidR="00335ABA" w:rsidRPr="004F4630">
          <w:rPr>
            <w:rStyle w:val="Hyperlink"/>
          </w:rPr>
          <w:t>Network Overview</w:t>
        </w:r>
      </w:hyperlink>
      <w:r w:rsidR="00335ABA" w:rsidRPr="004F4630">
        <w:t xml:space="preserve"> document</w:t>
      </w:r>
      <w:r>
        <w:t xml:space="preserve"> are linked</w:t>
      </w:r>
      <w:r w:rsidR="00335ABA">
        <w:t xml:space="preserve">, designed to help you become familiar with the Facilitator Network and get started </w:t>
      </w:r>
      <w:r>
        <w:t>confidently</w:t>
      </w:r>
      <w:r w:rsidR="00335ABA">
        <w:t>.</w:t>
      </w:r>
    </w:p>
    <w:p w:rsidR="00335ABA" w:rsidRDefault="004F4630" w:rsidP="002B6D7B">
      <w:pPr>
        <w:spacing w:before="240" w:after="240" w:line="240" w:lineRule="auto"/>
        <w:rPr>
          <w:rFonts w:eastAsia="Times New Roman" w:cs="Arial"/>
          <w:color w:val="000000"/>
          <w:szCs w:val="22"/>
        </w:rPr>
      </w:pPr>
      <w:r>
        <w:t>A virtual</w:t>
      </w:r>
      <w:r w:rsidR="00335ABA" w:rsidRPr="00335ABA">
        <w:t xml:space="preserve"> Administrator Orientation is </w:t>
      </w:r>
      <w:r>
        <w:t xml:space="preserve">also </w:t>
      </w:r>
      <w:r w:rsidR="00335ABA" w:rsidRPr="00335ABA">
        <w:t>scheduled for August 12</w:t>
      </w:r>
      <w:r w:rsidR="00DB3C82">
        <w:t>, 2025</w:t>
      </w:r>
      <w:r>
        <w:t xml:space="preserve">, at 9:00 am. </w:t>
      </w:r>
      <w:r w:rsidR="00335ABA" w:rsidRPr="00335ABA">
        <w:t xml:space="preserve">This session will be recorded, so those unable to attend live </w:t>
      </w:r>
      <w:r w:rsidR="00D4638A">
        <w:t>can access</w:t>
      </w:r>
      <w:r w:rsidR="00335ABA" w:rsidRPr="00335ABA">
        <w:t xml:space="preserve"> the recording afterward.</w:t>
      </w:r>
      <w:r w:rsidR="00335ABA">
        <w:t xml:space="preserve"> </w:t>
      </w:r>
      <w:r w:rsidR="00DB3C82">
        <w:t>You may r</w:t>
      </w:r>
      <w:r w:rsidR="00335ABA">
        <w:t>egister</w:t>
      </w:r>
      <w:r>
        <w:t xml:space="preserve"> here</w:t>
      </w:r>
      <w:r w:rsidR="00335ABA" w:rsidRPr="00335ABA">
        <w:t xml:space="preserve"> for the </w:t>
      </w:r>
      <w:hyperlink r:id="rId12" w:history="1">
        <w:r w:rsidR="00994F46">
          <w:rPr>
            <w:rStyle w:val="Hyperlink"/>
          </w:rPr>
          <w:t>Administrator Orientation</w:t>
        </w:r>
      </w:hyperlink>
      <w:r w:rsidR="00994F46">
        <w:t>. T</w:t>
      </w:r>
      <w:r w:rsidR="00DB3C82">
        <w:t xml:space="preserve">he orientation recording will be sent out following the </w:t>
      </w:r>
      <w:r>
        <w:t>session</w:t>
      </w:r>
      <w:r w:rsidR="00DB3C82">
        <w:t>.</w:t>
      </w:r>
    </w:p>
    <w:p w:rsidR="002B6D7B" w:rsidRPr="002B6D7B" w:rsidRDefault="002B6D7B" w:rsidP="002B6D7B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2B6D7B">
        <w:rPr>
          <w:rFonts w:eastAsia="Times New Roman" w:cs="Arial"/>
          <w:color w:val="000000"/>
          <w:szCs w:val="22"/>
        </w:rPr>
        <w:t>We are thrilled to have you on board and look forward to working together to make a meaningful impact on student success</w:t>
      </w:r>
      <w:r w:rsidR="00707B8D">
        <w:rPr>
          <w:rFonts w:eastAsia="Times New Roman" w:cs="Arial"/>
          <w:color w:val="000000"/>
          <w:szCs w:val="22"/>
        </w:rPr>
        <w:t xml:space="preserve"> across Michigan.</w:t>
      </w:r>
    </w:p>
    <w:p w:rsidR="002B6D7B" w:rsidRPr="002B6D7B" w:rsidRDefault="002B6D7B" w:rsidP="002B6D7B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2B6D7B">
        <w:rPr>
          <w:rFonts w:eastAsia="Times New Roman" w:cs="Arial"/>
          <w:color w:val="000000"/>
          <w:szCs w:val="22"/>
        </w:rPr>
        <w:t>Best regards,</w:t>
      </w:r>
      <w:r w:rsidRPr="002B6D7B">
        <w:rPr>
          <w:rFonts w:eastAsia="Times New Roman" w:cs="Arial"/>
          <w:color w:val="000000"/>
          <w:szCs w:val="22"/>
        </w:rPr>
        <w:br/>
      </w:r>
      <w:r w:rsidR="005A46B5">
        <w:rPr>
          <w:rFonts w:eastAsia="Times New Roman" w:cs="Arial"/>
          <w:color w:val="000000"/>
          <w:szCs w:val="22"/>
        </w:rPr>
        <w:t>Julie Bourke and Johanna Toth</w:t>
      </w:r>
      <w:r w:rsidRPr="002B6D7B">
        <w:rPr>
          <w:rFonts w:eastAsia="Times New Roman" w:cs="Arial"/>
          <w:color w:val="000000"/>
          <w:szCs w:val="22"/>
        </w:rPr>
        <w:br/>
      </w:r>
      <w:r w:rsidR="005A46B5">
        <w:rPr>
          <w:rFonts w:eastAsia="Times New Roman" w:cs="Arial"/>
          <w:color w:val="000000"/>
          <w:szCs w:val="22"/>
        </w:rPr>
        <w:t>Professional Learning Specialists</w:t>
      </w:r>
      <w:r w:rsidRPr="002B6D7B">
        <w:rPr>
          <w:rFonts w:eastAsia="Times New Roman" w:cs="Arial"/>
          <w:color w:val="000000"/>
          <w:szCs w:val="22"/>
        </w:rPr>
        <w:br/>
      </w:r>
      <w:hyperlink r:id="rId13" w:history="1">
        <w:r w:rsidR="005A46B5" w:rsidRPr="00194C64">
          <w:rPr>
            <w:rStyle w:val="Hyperlink"/>
            <w:rFonts w:eastAsia="Times New Roman" w:cs="Arial"/>
            <w:szCs w:val="22"/>
          </w:rPr>
          <w:t>jbourke@mimtss.org</w:t>
        </w:r>
      </w:hyperlink>
      <w:r w:rsidR="005A46B5">
        <w:rPr>
          <w:rFonts w:eastAsia="Times New Roman" w:cs="Arial"/>
          <w:color w:val="000000"/>
          <w:szCs w:val="22"/>
        </w:rPr>
        <w:t xml:space="preserve">  </w:t>
      </w:r>
      <w:hyperlink r:id="rId14" w:history="1">
        <w:r w:rsidR="005A46B5" w:rsidRPr="00194C64">
          <w:rPr>
            <w:rStyle w:val="Hyperlink"/>
            <w:rFonts w:eastAsia="Times New Roman" w:cs="Arial"/>
            <w:szCs w:val="22"/>
          </w:rPr>
          <w:t>jtoth@mimtss.org</w:t>
        </w:r>
      </w:hyperlink>
      <w:r w:rsidR="005A46B5">
        <w:rPr>
          <w:rFonts w:eastAsia="Times New Roman" w:cs="Arial"/>
          <w:color w:val="000000"/>
          <w:szCs w:val="22"/>
        </w:rPr>
        <w:t xml:space="preserve"> </w:t>
      </w:r>
    </w:p>
    <w:p w:rsidR="002B6D7B" w:rsidRPr="002B6D7B" w:rsidRDefault="002B6D7B" w:rsidP="002B6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1688" w:rsidRDefault="0076696C" w:rsidP="00511688">
      <w:pPr>
        <w:pStyle w:val="EndofDocumentFundingStatement"/>
      </w:pPr>
      <w:r>
        <w:t>Michigan’s MTSS Technical Assistance Center is funded by the Michigan Department of Education</w:t>
      </w:r>
      <w:r w:rsidR="0045577D">
        <w:br/>
      </w:r>
      <w:r>
        <w:t>and the U.S. Department of Education, Office of Special Education Program</w:t>
      </w:r>
      <w:r w:rsidR="00045237">
        <w:t>s.</w:t>
      </w:r>
    </w:p>
    <w:p w:rsidR="00511688" w:rsidRPr="00511688" w:rsidRDefault="00511688" w:rsidP="00511688"/>
    <w:sectPr w:rsidR="00511688" w:rsidRPr="00511688" w:rsidSect="00CD39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E63" w:rsidRDefault="00EC7E63" w:rsidP="00EA6970">
      <w:pPr>
        <w:spacing w:after="0" w:line="240" w:lineRule="auto"/>
      </w:pPr>
      <w:r>
        <w:separator/>
      </w:r>
    </w:p>
  </w:endnote>
  <w:endnote w:type="continuationSeparator" w:id="0">
    <w:p w:rsidR="00EC7E63" w:rsidRDefault="00EC7E63" w:rsidP="00E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0093172"/>
      <w:docPartObj>
        <w:docPartGallery w:val="Page Numbers (Bottom of Page)"/>
        <w:docPartUnique/>
      </w:docPartObj>
    </w:sdtPr>
    <w:sdtContent>
      <w:p w:rsidR="00F83D43" w:rsidRDefault="00F83D43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88829444"/>
      <w:docPartObj>
        <w:docPartGallery w:val="Page Numbers (Bottom of Page)"/>
        <w:docPartUnique/>
      </w:docPartObj>
    </w:sdtPr>
    <w:sdtContent>
      <w:p w:rsidR="007D6DFA" w:rsidRDefault="007D6DFA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D6DFA" w:rsidRDefault="007D6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3778631"/>
      <w:docPartObj>
        <w:docPartGallery w:val="Page Numbers (Bottom of Page)"/>
        <w:docPartUnique/>
      </w:docPartObj>
    </w:sdtPr>
    <w:sdtContent>
      <w:p w:rsidR="00F83D43" w:rsidRDefault="00F83D43" w:rsidP="00F83D43">
        <w:pPr>
          <w:pStyle w:val="Footer"/>
          <w:framePr w:wrap="notBeside" w:vAnchor="text" w:hAnchor="margin" w:xAlign="center" w:y="1"/>
          <w:jc w:val="lef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83D43" w:rsidRPr="002E3A54" w:rsidRDefault="002E3A54" w:rsidP="006C7834">
    <w:pPr>
      <w:pStyle w:val="Footer"/>
    </w:pPr>
    <w:r w:rsidRPr="002E3A54">
      <w:t>Michigan’s MTSS Technical Assistance Center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1C7A" w:rsidRPr="00220CD5" w:rsidRDefault="003745F6" w:rsidP="00CD3974">
    <w:pPr>
      <w:spacing w:before="360" w:after="0"/>
      <w:jc w:val="center"/>
    </w:pPr>
    <w:r w:rsidRPr="003745F6">
      <w:ptab w:relativeTo="margin" w:alignment="center" w:leader="none"/>
    </w:r>
    <w:r w:rsidRPr="003745F6">
      <w:rPr>
        <w:rStyle w:val="FooterChar"/>
      </w:rPr>
      <w:t xml:space="preserve"> </w:t>
    </w:r>
    <w:r w:rsidRPr="003745F6">
      <w:rPr>
        <w:rStyle w:val="FooterChar"/>
      </w:rPr>
      <w:fldChar w:fldCharType="begin"/>
    </w:r>
    <w:r w:rsidRPr="003745F6">
      <w:rPr>
        <w:rStyle w:val="FooterChar"/>
      </w:rPr>
      <w:instrText xml:space="preserve"> PAGE </w:instrText>
    </w:r>
    <w:r w:rsidRPr="003745F6">
      <w:rPr>
        <w:rStyle w:val="FooterChar"/>
      </w:rPr>
      <w:fldChar w:fldCharType="separate"/>
    </w:r>
    <w:r w:rsidRPr="003745F6">
      <w:rPr>
        <w:rStyle w:val="FooterChar"/>
      </w:rPr>
      <w:t>2</w:t>
    </w:r>
    <w:r w:rsidRPr="003745F6">
      <w:rPr>
        <w:rStyle w:val="FooterChar"/>
      </w:rPr>
      <w:fldChar w:fldCharType="end"/>
    </w:r>
    <w:r w:rsidRPr="003745F6">
      <w:rPr>
        <w:rStyle w:val="FooterChar"/>
      </w:rPr>
      <w:t xml:space="preserve"> </w:t>
    </w:r>
    <w:r w:rsidRPr="003745F6">
      <w:ptab w:relativeTo="margin" w:alignment="right" w:leader="none"/>
    </w:r>
    <w:r>
      <w:rPr>
        <w:noProof/>
      </w:rPr>
      <w:drawing>
        <wp:inline distT="0" distB="0" distL="0" distR="0" wp14:anchorId="7572E939" wp14:editId="4F86BC47">
          <wp:extent cx="1072528" cy="411480"/>
          <wp:effectExtent l="0" t="0" r="0" b="0"/>
          <wp:docPr id="4" name="Picture 4" descr="Michigan Department of Educ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ichigan Department of Educatio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2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E63" w:rsidRDefault="00EC7E63" w:rsidP="00EA6970">
      <w:pPr>
        <w:spacing w:after="0" w:line="240" w:lineRule="auto"/>
      </w:pPr>
      <w:r>
        <w:separator/>
      </w:r>
    </w:p>
  </w:footnote>
  <w:footnote w:type="continuationSeparator" w:id="0">
    <w:p w:rsidR="00EC7E63" w:rsidRDefault="00EC7E63" w:rsidP="00EA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753" w:rsidRDefault="0037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6DFA" w:rsidRPr="00F00098" w:rsidRDefault="00F00098" w:rsidP="00F00098">
    <w:pPr>
      <w:pStyle w:val="Header"/>
    </w:pPr>
    <w:r>
      <w:t>Title from H</w:t>
    </w:r>
    <w:r w:rsidR="00D810B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316C" w:rsidRDefault="0045577D" w:rsidP="007D6DFA">
    <w:pPr>
      <w:jc w:val="center"/>
    </w:pPr>
    <w:r>
      <w:rPr>
        <w:noProof/>
      </w:rPr>
      <w:drawing>
        <wp:inline distT="0" distB="0" distL="0" distR="0" wp14:anchorId="3AD92AA7" wp14:editId="38462129">
          <wp:extent cx="1553669" cy="731520"/>
          <wp:effectExtent l="0" t="0" r="0" b="5080"/>
          <wp:docPr id="2" name="Picture 2" descr="Michigan's MTSS Technical Assistance Cent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MTSS_TAC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69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AAF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A4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CB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A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28E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24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22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E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6C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417C"/>
    <w:multiLevelType w:val="hybridMultilevel"/>
    <w:tmpl w:val="693EDFA6"/>
    <w:lvl w:ilvl="0" w:tplc="27A40A38">
      <w:start w:val="1"/>
      <w:numFmt w:val="bullet"/>
      <w:lvlText w:val=""/>
      <w:lvlJc w:val="left"/>
      <w:pPr>
        <w:ind w:left="720" w:hanging="360"/>
      </w:pPr>
      <w:rPr>
        <w:rFonts w:ascii="Symbol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20E"/>
    <w:multiLevelType w:val="hybridMultilevel"/>
    <w:tmpl w:val="17C6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07"/>
    <w:multiLevelType w:val="hybridMultilevel"/>
    <w:tmpl w:val="0B58767E"/>
    <w:lvl w:ilvl="0" w:tplc="EBD29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43E58FC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5858"/>
    <w:multiLevelType w:val="hybridMultilevel"/>
    <w:tmpl w:val="D4FED290"/>
    <w:lvl w:ilvl="0" w:tplc="D4AE9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35D2130E">
      <w:start w:val="1"/>
      <w:numFmt w:val="lowerLetter"/>
      <w:lvlText w:val="%2."/>
      <w:lvlJc w:val="left"/>
      <w:pPr>
        <w:ind w:left="12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41EF"/>
    <w:multiLevelType w:val="hybridMultilevel"/>
    <w:tmpl w:val="48147A9E"/>
    <w:lvl w:ilvl="0" w:tplc="57442E16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8046">
    <w:abstractNumId w:val="0"/>
  </w:num>
  <w:num w:numId="2" w16cid:durableId="1922836176">
    <w:abstractNumId w:val="1"/>
  </w:num>
  <w:num w:numId="3" w16cid:durableId="694037780">
    <w:abstractNumId w:val="2"/>
  </w:num>
  <w:num w:numId="4" w16cid:durableId="1055544361">
    <w:abstractNumId w:val="3"/>
  </w:num>
  <w:num w:numId="5" w16cid:durableId="1633485768">
    <w:abstractNumId w:val="8"/>
  </w:num>
  <w:num w:numId="6" w16cid:durableId="1500272553">
    <w:abstractNumId w:val="4"/>
  </w:num>
  <w:num w:numId="7" w16cid:durableId="742337457">
    <w:abstractNumId w:val="5"/>
  </w:num>
  <w:num w:numId="8" w16cid:durableId="46802691">
    <w:abstractNumId w:val="6"/>
  </w:num>
  <w:num w:numId="9" w16cid:durableId="1964459873">
    <w:abstractNumId w:val="7"/>
  </w:num>
  <w:num w:numId="10" w16cid:durableId="744106051">
    <w:abstractNumId w:val="9"/>
  </w:num>
  <w:num w:numId="11" w16cid:durableId="1691103668">
    <w:abstractNumId w:val="11"/>
  </w:num>
  <w:num w:numId="12" w16cid:durableId="1286696885">
    <w:abstractNumId w:val="12"/>
  </w:num>
  <w:num w:numId="13" w16cid:durableId="1172449070">
    <w:abstractNumId w:val="13"/>
  </w:num>
  <w:num w:numId="14" w16cid:durableId="1555196993">
    <w:abstractNumId w:val="14"/>
  </w:num>
  <w:num w:numId="15" w16cid:durableId="1314220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7B"/>
    <w:rsid w:val="00016DCF"/>
    <w:rsid w:val="0002058D"/>
    <w:rsid w:val="00030670"/>
    <w:rsid w:val="00030D02"/>
    <w:rsid w:val="00045237"/>
    <w:rsid w:val="0005152B"/>
    <w:rsid w:val="00053355"/>
    <w:rsid w:val="00055511"/>
    <w:rsid w:val="000561E7"/>
    <w:rsid w:val="00064117"/>
    <w:rsid w:val="000658F8"/>
    <w:rsid w:val="00073287"/>
    <w:rsid w:val="00081175"/>
    <w:rsid w:val="000A400B"/>
    <w:rsid w:val="000B5ABD"/>
    <w:rsid w:val="000B7247"/>
    <w:rsid w:val="000D3109"/>
    <w:rsid w:val="000E7C9C"/>
    <w:rsid w:val="000F5420"/>
    <w:rsid w:val="000F5841"/>
    <w:rsid w:val="00112223"/>
    <w:rsid w:val="00127A80"/>
    <w:rsid w:val="0014052A"/>
    <w:rsid w:val="00153C19"/>
    <w:rsid w:val="00165491"/>
    <w:rsid w:val="00174CA8"/>
    <w:rsid w:val="001C529C"/>
    <w:rsid w:val="001E54EC"/>
    <w:rsid w:val="001F17AD"/>
    <w:rsid w:val="00220CD5"/>
    <w:rsid w:val="00231210"/>
    <w:rsid w:val="00245ACB"/>
    <w:rsid w:val="00256EC0"/>
    <w:rsid w:val="002624E6"/>
    <w:rsid w:val="002A42C7"/>
    <w:rsid w:val="002B6D7B"/>
    <w:rsid w:val="002B745C"/>
    <w:rsid w:val="002C0A72"/>
    <w:rsid w:val="002C597F"/>
    <w:rsid w:val="002E3A54"/>
    <w:rsid w:val="00305878"/>
    <w:rsid w:val="00314067"/>
    <w:rsid w:val="00314AA1"/>
    <w:rsid w:val="003232F2"/>
    <w:rsid w:val="00333E16"/>
    <w:rsid w:val="00335ABA"/>
    <w:rsid w:val="00341B27"/>
    <w:rsid w:val="00345268"/>
    <w:rsid w:val="00355453"/>
    <w:rsid w:val="00361A59"/>
    <w:rsid w:val="00363E9D"/>
    <w:rsid w:val="00370753"/>
    <w:rsid w:val="003745F6"/>
    <w:rsid w:val="0038762A"/>
    <w:rsid w:val="00387E9E"/>
    <w:rsid w:val="003A0F75"/>
    <w:rsid w:val="003B457D"/>
    <w:rsid w:val="003C3A39"/>
    <w:rsid w:val="003C53C3"/>
    <w:rsid w:val="0045577D"/>
    <w:rsid w:val="00462C90"/>
    <w:rsid w:val="00493CB3"/>
    <w:rsid w:val="00497B46"/>
    <w:rsid w:val="004E418F"/>
    <w:rsid w:val="004F33A0"/>
    <w:rsid w:val="004F4630"/>
    <w:rsid w:val="00511688"/>
    <w:rsid w:val="00524BC6"/>
    <w:rsid w:val="005518F1"/>
    <w:rsid w:val="005918F4"/>
    <w:rsid w:val="005A46B5"/>
    <w:rsid w:val="005A6D40"/>
    <w:rsid w:val="005E1CBE"/>
    <w:rsid w:val="0060291D"/>
    <w:rsid w:val="006215AA"/>
    <w:rsid w:val="006308C2"/>
    <w:rsid w:val="00641976"/>
    <w:rsid w:val="006420DD"/>
    <w:rsid w:val="0065206F"/>
    <w:rsid w:val="00665CF0"/>
    <w:rsid w:val="006715B9"/>
    <w:rsid w:val="006A136C"/>
    <w:rsid w:val="006A2B46"/>
    <w:rsid w:val="006B35D8"/>
    <w:rsid w:val="006C0977"/>
    <w:rsid w:val="006C73CA"/>
    <w:rsid w:val="006C7834"/>
    <w:rsid w:val="006D2E67"/>
    <w:rsid w:val="006F1D32"/>
    <w:rsid w:val="00707B8D"/>
    <w:rsid w:val="00723EAC"/>
    <w:rsid w:val="007257BE"/>
    <w:rsid w:val="007644B7"/>
    <w:rsid w:val="0076696C"/>
    <w:rsid w:val="0077309A"/>
    <w:rsid w:val="007737FF"/>
    <w:rsid w:val="007849D1"/>
    <w:rsid w:val="007A17F7"/>
    <w:rsid w:val="007A716A"/>
    <w:rsid w:val="007B18D6"/>
    <w:rsid w:val="007C22BD"/>
    <w:rsid w:val="007C3231"/>
    <w:rsid w:val="007D1C7A"/>
    <w:rsid w:val="007D1DD3"/>
    <w:rsid w:val="007D6DFA"/>
    <w:rsid w:val="007E24E0"/>
    <w:rsid w:val="007E4259"/>
    <w:rsid w:val="007F68BB"/>
    <w:rsid w:val="00800258"/>
    <w:rsid w:val="00801585"/>
    <w:rsid w:val="008119CC"/>
    <w:rsid w:val="008171AD"/>
    <w:rsid w:val="00825B0C"/>
    <w:rsid w:val="00831D51"/>
    <w:rsid w:val="00832A54"/>
    <w:rsid w:val="008552AE"/>
    <w:rsid w:val="008630EC"/>
    <w:rsid w:val="00865F10"/>
    <w:rsid w:val="00867393"/>
    <w:rsid w:val="00867A31"/>
    <w:rsid w:val="00872CCD"/>
    <w:rsid w:val="008778C7"/>
    <w:rsid w:val="00893CA8"/>
    <w:rsid w:val="008A73B7"/>
    <w:rsid w:val="008B332C"/>
    <w:rsid w:val="008C73B9"/>
    <w:rsid w:val="008D7F91"/>
    <w:rsid w:val="00903BED"/>
    <w:rsid w:val="00925B4F"/>
    <w:rsid w:val="0094543E"/>
    <w:rsid w:val="009606C8"/>
    <w:rsid w:val="00963321"/>
    <w:rsid w:val="0096650B"/>
    <w:rsid w:val="009724A8"/>
    <w:rsid w:val="00972600"/>
    <w:rsid w:val="009810ED"/>
    <w:rsid w:val="00994F46"/>
    <w:rsid w:val="00996C05"/>
    <w:rsid w:val="009A09AB"/>
    <w:rsid w:val="009A7102"/>
    <w:rsid w:val="009B067A"/>
    <w:rsid w:val="009B1CC5"/>
    <w:rsid w:val="009B2840"/>
    <w:rsid w:val="009B484A"/>
    <w:rsid w:val="009C0723"/>
    <w:rsid w:val="009C23D5"/>
    <w:rsid w:val="00A04A1A"/>
    <w:rsid w:val="00A33435"/>
    <w:rsid w:val="00A36C87"/>
    <w:rsid w:val="00A42F88"/>
    <w:rsid w:val="00A43BC1"/>
    <w:rsid w:val="00A6316C"/>
    <w:rsid w:val="00A64961"/>
    <w:rsid w:val="00A663AF"/>
    <w:rsid w:val="00A81D25"/>
    <w:rsid w:val="00A82AD8"/>
    <w:rsid w:val="00AC0919"/>
    <w:rsid w:val="00AE73DE"/>
    <w:rsid w:val="00B073D6"/>
    <w:rsid w:val="00B12368"/>
    <w:rsid w:val="00B1354E"/>
    <w:rsid w:val="00B3160F"/>
    <w:rsid w:val="00B4516D"/>
    <w:rsid w:val="00B5523C"/>
    <w:rsid w:val="00B55C7D"/>
    <w:rsid w:val="00B62F90"/>
    <w:rsid w:val="00B65F6F"/>
    <w:rsid w:val="00B66DA8"/>
    <w:rsid w:val="00B80C72"/>
    <w:rsid w:val="00B8207F"/>
    <w:rsid w:val="00B82E5F"/>
    <w:rsid w:val="00BA0E9F"/>
    <w:rsid w:val="00BC6E6A"/>
    <w:rsid w:val="00BD1792"/>
    <w:rsid w:val="00BD5453"/>
    <w:rsid w:val="00BE75D4"/>
    <w:rsid w:val="00BF7F77"/>
    <w:rsid w:val="00C02B7B"/>
    <w:rsid w:val="00C03566"/>
    <w:rsid w:val="00C07572"/>
    <w:rsid w:val="00C15FC5"/>
    <w:rsid w:val="00C229E0"/>
    <w:rsid w:val="00C740E1"/>
    <w:rsid w:val="00C768E7"/>
    <w:rsid w:val="00C8252F"/>
    <w:rsid w:val="00C922CC"/>
    <w:rsid w:val="00CA37F2"/>
    <w:rsid w:val="00CC0355"/>
    <w:rsid w:val="00CD3974"/>
    <w:rsid w:val="00D0751D"/>
    <w:rsid w:val="00D07792"/>
    <w:rsid w:val="00D15C13"/>
    <w:rsid w:val="00D32201"/>
    <w:rsid w:val="00D40776"/>
    <w:rsid w:val="00D41792"/>
    <w:rsid w:val="00D4638A"/>
    <w:rsid w:val="00D501D3"/>
    <w:rsid w:val="00D556CD"/>
    <w:rsid w:val="00D810BF"/>
    <w:rsid w:val="00D93FD5"/>
    <w:rsid w:val="00DA44CD"/>
    <w:rsid w:val="00DB3C82"/>
    <w:rsid w:val="00DB5348"/>
    <w:rsid w:val="00DB5564"/>
    <w:rsid w:val="00DC50DA"/>
    <w:rsid w:val="00DC6E37"/>
    <w:rsid w:val="00DF123A"/>
    <w:rsid w:val="00E02C73"/>
    <w:rsid w:val="00E211F5"/>
    <w:rsid w:val="00E22A98"/>
    <w:rsid w:val="00E5162B"/>
    <w:rsid w:val="00E946BF"/>
    <w:rsid w:val="00EA6970"/>
    <w:rsid w:val="00EC0A46"/>
    <w:rsid w:val="00EC7E63"/>
    <w:rsid w:val="00ED4EB5"/>
    <w:rsid w:val="00ED5A7B"/>
    <w:rsid w:val="00ED74B6"/>
    <w:rsid w:val="00F00098"/>
    <w:rsid w:val="00F22526"/>
    <w:rsid w:val="00F22F2A"/>
    <w:rsid w:val="00F27F6D"/>
    <w:rsid w:val="00F32AB1"/>
    <w:rsid w:val="00F52FF9"/>
    <w:rsid w:val="00F63CDA"/>
    <w:rsid w:val="00F80131"/>
    <w:rsid w:val="00F81FB8"/>
    <w:rsid w:val="00F83D43"/>
    <w:rsid w:val="00F90A97"/>
    <w:rsid w:val="00F929DD"/>
    <w:rsid w:val="00F95D88"/>
    <w:rsid w:val="00FA7E72"/>
    <w:rsid w:val="00FD2788"/>
    <w:rsid w:val="00FE212F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A09A"/>
  <w15:chartTrackingRefBased/>
  <w15:docId w15:val="{EDE155B3-E56C-0D43-B114-6BF1DE6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CA8"/>
    <w:pPr>
      <w:spacing w:after="120" w:line="259" w:lineRule="auto"/>
    </w:pPr>
    <w:rPr>
      <w:rFonts w:ascii="Arial" w:eastAsiaTheme="minorEastAsia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62B"/>
    <w:pPr>
      <w:keepNext/>
      <w:keepLines/>
      <w:spacing w:before="240" w:after="36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D43"/>
    <w:pPr>
      <w:keepNext/>
      <w:keepLines/>
      <w:spacing w:before="280" w:after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CA8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F6D"/>
    <w:pPr>
      <w:keepNext/>
      <w:keepLines/>
      <w:spacing w:before="240"/>
      <w:outlineLvl w:val="3"/>
    </w:pPr>
    <w:rPr>
      <w:rFonts w:eastAsiaTheme="majorEastAsia" w:cstheme="majorBidi"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7F6D"/>
    <w:pPr>
      <w:keepNext/>
      <w:keepLines/>
      <w:spacing w:before="240"/>
      <w:outlineLvl w:val="4"/>
    </w:pPr>
    <w:rPr>
      <w:rFonts w:eastAsiaTheme="majorEastAsia" w:cstheme="majorBidi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2B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D43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CA8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74CA8"/>
    <w:pPr>
      <w:spacing w:before="3000" w:after="48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CA8"/>
    <w:rPr>
      <w:rFonts w:ascii="Arial" w:eastAsiaTheme="majorEastAsia" w:hAnsi="Arial" w:cstheme="majorBidi"/>
      <w:color w:val="000000" w:themeColor="text1"/>
      <w:spacing w:val="5"/>
      <w:kern w:val="28"/>
      <w:sz w:val="48"/>
      <w:szCs w:val="52"/>
    </w:rPr>
  </w:style>
  <w:style w:type="character" w:styleId="Strong">
    <w:name w:val="Strong"/>
    <w:basedOn w:val="DefaultParagraphFont"/>
    <w:uiPriority w:val="22"/>
    <w:qFormat/>
    <w:rsid w:val="00174CA8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174CA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7F6D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27F6D"/>
    <w:rPr>
      <w:rFonts w:ascii="Arial" w:eastAsiaTheme="majorEastAsia" w:hAnsi="Arial" w:cstheme="majorBidi"/>
      <w:color w:val="000000" w:themeColor="text1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174CA8"/>
    <w:rPr>
      <w:rFonts w:ascii="Arial" w:hAnsi="Arial"/>
      <w:i/>
      <w:iCs/>
      <w:sz w:val="22"/>
    </w:rPr>
  </w:style>
  <w:style w:type="paragraph" w:customStyle="1" w:styleId="Style1">
    <w:name w:val="Style1"/>
    <w:basedOn w:val="Normal"/>
    <w:qFormat/>
    <w:rsid w:val="00174CA8"/>
    <w:rPr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F83D43"/>
    <w:pPr>
      <w:tabs>
        <w:tab w:val="center" w:pos="4680"/>
        <w:tab w:val="right" w:pos="9360"/>
      </w:tabs>
      <w:spacing w:before="120" w:after="0" w:line="240" w:lineRule="auto"/>
      <w:jc w:val="right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3D43"/>
    <w:rPr>
      <w:rFonts w:ascii="Arial" w:eastAsiaTheme="minorEastAsia" w:hAnsi="Arial"/>
      <w:i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6C7834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C7834"/>
    <w:rPr>
      <w:rFonts w:ascii="Arial" w:eastAsiaTheme="minorEastAsia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74CA8"/>
    <w:pPr>
      <w:spacing w:after="0"/>
      <w:outlineLvl w:val="9"/>
    </w:pPr>
    <w:rPr>
      <w:b w:val="0"/>
      <w:bCs w:val="0"/>
    </w:rPr>
  </w:style>
  <w:style w:type="paragraph" w:styleId="Caption">
    <w:name w:val="caption"/>
    <w:basedOn w:val="Normal"/>
    <w:next w:val="Normal"/>
    <w:uiPriority w:val="35"/>
    <w:unhideWhenUsed/>
    <w:qFormat/>
    <w:rsid w:val="006A136C"/>
    <w:pPr>
      <w:spacing w:before="120"/>
      <w:contextualSpacing/>
    </w:pPr>
    <w:rPr>
      <w:iCs/>
      <w:color w:val="000000" w:themeColor="text1"/>
      <w:sz w:val="20"/>
      <w:szCs w:val="18"/>
    </w:rPr>
  </w:style>
  <w:style w:type="paragraph" w:customStyle="1" w:styleId="EndofDocumentFundingStatement">
    <w:name w:val="End of Document Funding Statement"/>
    <w:basedOn w:val="Normal"/>
    <w:next w:val="Normal"/>
    <w:qFormat/>
    <w:rsid w:val="00174CA8"/>
    <w:pPr>
      <w:pBdr>
        <w:top w:val="single" w:sz="4" w:space="4" w:color="6D8CB1"/>
        <w:left w:val="single" w:sz="4" w:space="6" w:color="6D8CB1"/>
        <w:bottom w:val="single" w:sz="4" w:space="4" w:color="6D8CB1"/>
        <w:right w:val="single" w:sz="4" w:space="6" w:color="6D8CB1"/>
      </w:pBdr>
      <w:ind w:left="576" w:right="576"/>
      <w:jc w:val="center"/>
    </w:pPr>
    <w:rPr>
      <w:iCs/>
      <w:color w:val="000000" w:themeColor="text1"/>
      <w:sz w:val="18"/>
    </w:rPr>
  </w:style>
  <w:style w:type="paragraph" w:customStyle="1" w:styleId="TACDateVersion">
    <w:name w:val="TAC Date Version"/>
    <w:basedOn w:val="Normal"/>
    <w:qFormat/>
    <w:rsid w:val="00F83D43"/>
    <w:pPr>
      <w:pBdr>
        <w:top w:val="single" w:sz="4" w:space="4" w:color="006DB6"/>
        <w:bottom w:val="single" w:sz="4" w:space="4" w:color="006DB6"/>
      </w:pBdr>
      <w:spacing w:before="120"/>
      <w:ind w:left="288" w:right="288"/>
      <w:contextualSpacing/>
      <w:jc w:val="center"/>
    </w:pPr>
  </w:style>
  <w:style w:type="character" w:styleId="PageNumber">
    <w:name w:val="page number"/>
    <w:basedOn w:val="DefaultParagraphFont"/>
    <w:uiPriority w:val="99"/>
    <w:semiHidden/>
    <w:unhideWhenUsed/>
    <w:rsid w:val="00EA6970"/>
    <w:rPr>
      <w:rFonts w:ascii="Arial" w:hAnsi="Arial"/>
      <w:sz w:val="22"/>
    </w:rPr>
  </w:style>
  <w:style w:type="character" w:styleId="EndnoteReference">
    <w:name w:val="endnote reference"/>
    <w:basedOn w:val="DefaultParagraphFont"/>
    <w:uiPriority w:val="99"/>
    <w:unhideWhenUsed/>
    <w:rsid w:val="000D31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A0F75"/>
    <w:pPr>
      <w:ind w:left="144" w:hanging="144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0F75"/>
    <w:rPr>
      <w:rFonts w:ascii="Arial" w:eastAsiaTheme="minorEastAsia" w:hAnsi="Arial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8F8"/>
    <w:rPr>
      <w:rFonts w:ascii="Arial" w:hAnsi="Arial"/>
      <w:color w:val="0070C0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D4077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40776"/>
  </w:style>
  <w:style w:type="paragraph" w:customStyle="1" w:styleId="References">
    <w:name w:val="References"/>
    <w:basedOn w:val="Normal"/>
    <w:qFormat/>
    <w:rsid w:val="00F90A97"/>
    <w:pPr>
      <w:ind w:left="720" w:hanging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F8"/>
    <w:rPr>
      <w:rFonts w:ascii="Times New Roman" w:eastAsiaTheme="minorEastAs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1A59"/>
    <w:rPr>
      <w:color w:val="800080" w:themeColor="followedHyperlink"/>
      <w:u w:val="single"/>
    </w:rPr>
  </w:style>
  <w:style w:type="paragraph" w:styleId="ListBullet2">
    <w:name w:val="List Bullet 2"/>
    <w:basedOn w:val="Normal"/>
    <w:uiPriority w:val="99"/>
    <w:unhideWhenUsed/>
    <w:rsid w:val="00314AA1"/>
    <w:pPr>
      <w:tabs>
        <w:tab w:val="num" w:pos="720"/>
      </w:tabs>
      <w:ind w:left="72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2B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isd.net/public/Course/browse?courseid=12914" TargetMode="External"/><Relationship Id="rId13" Type="http://schemas.openxmlformats.org/officeDocument/2006/relationships/hyperlink" Target="mailto:jbourke@mimts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g.learningstream.com/reg/event_page.aspx?ek=0044-0031-c6f87e53ff13494f9bf61e5917ef98e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2mjp9uoq311ctr9ukp4u2/Network_Overview.docx?rlkey=t2mojh9jobdq4b1nyxankd7d6&amp;st=qbsfpj9o&amp;dl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nH_2KuVCJ_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holidayinn.com/redirect?path=rates&amp;brandCode=HI&amp;localeCode=en&amp;regionCode=1&amp;hotelCode=MPTPS&amp;checkInDate=27&amp;checkInMonthYear=062025&amp;checkOutDate=01&amp;checkOutMonthYear=072025&amp;_PMID=99801505&amp;GPC=MIM&amp;cn=no&amp;viewfullsite=true" TargetMode="External"/><Relationship Id="rId14" Type="http://schemas.openxmlformats.org/officeDocument/2006/relationships/hyperlink" Target="mailto:jtoth@mimtss.or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toth/Desktop/templates%20content%20creation/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6C4873-4CD5-6045-9647-8D47EBCAA78F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50907-82AB-844C-A9EA-A02204B4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Template.dotx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Manager/>
  <Company/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subject/>
  <dc:creator>Johanna Toth</dc:creator>
  <cp:keywords/>
  <dc:description/>
  <cp:lastModifiedBy>Toth, Johanna</cp:lastModifiedBy>
  <cp:revision>4</cp:revision>
  <cp:lastPrinted>2022-05-24T18:21:00Z</cp:lastPrinted>
  <dcterms:created xsi:type="dcterms:W3CDTF">2025-05-07T14:53:00Z</dcterms:created>
  <dcterms:modified xsi:type="dcterms:W3CDTF">2025-05-07T15:22:00Z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